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3D" w:rsidRPr="00283F3A" w:rsidRDefault="00C9783D" w:rsidP="00C978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7483">
        <w:rPr>
          <w:rFonts w:ascii="Times New Roman" w:hAnsi="Times New Roman" w:cs="Times New Roman"/>
          <w:sz w:val="28"/>
          <w:szCs w:val="28"/>
        </w:rPr>
        <w:tab/>
      </w:r>
      <w:r w:rsidR="00337483">
        <w:rPr>
          <w:rFonts w:ascii="Times New Roman" w:hAnsi="Times New Roman" w:cs="Times New Roman"/>
          <w:sz w:val="28"/>
          <w:szCs w:val="28"/>
        </w:rPr>
        <w:tab/>
      </w:r>
      <w:r w:rsidR="00337483">
        <w:rPr>
          <w:rFonts w:ascii="Times New Roman" w:hAnsi="Times New Roman" w:cs="Times New Roman"/>
          <w:sz w:val="28"/>
          <w:szCs w:val="28"/>
        </w:rPr>
        <w:tab/>
      </w:r>
      <w:r w:rsidR="00337483">
        <w:rPr>
          <w:rFonts w:ascii="Times New Roman" w:hAnsi="Times New Roman" w:cs="Times New Roman"/>
          <w:sz w:val="28"/>
          <w:szCs w:val="28"/>
        </w:rPr>
        <w:tab/>
      </w:r>
      <w:r w:rsidR="00337483">
        <w:rPr>
          <w:rFonts w:ascii="Times New Roman" w:hAnsi="Times New Roman" w:cs="Times New Roman"/>
          <w:sz w:val="28"/>
          <w:szCs w:val="28"/>
        </w:rPr>
        <w:tab/>
      </w:r>
      <w:r w:rsidR="00337483">
        <w:rPr>
          <w:rFonts w:ascii="Times New Roman" w:hAnsi="Times New Roman" w:cs="Times New Roman"/>
          <w:sz w:val="28"/>
          <w:szCs w:val="28"/>
        </w:rPr>
        <w:tab/>
      </w:r>
      <w:r w:rsidR="00337483">
        <w:rPr>
          <w:rFonts w:ascii="Times New Roman" w:hAnsi="Times New Roman" w:cs="Times New Roman"/>
          <w:sz w:val="28"/>
          <w:szCs w:val="28"/>
        </w:rPr>
        <w:tab/>
      </w:r>
      <w:r w:rsidRPr="00283F3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D2AAA">
        <w:rPr>
          <w:rFonts w:ascii="Times New Roman" w:hAnsi="Times New Roman" w:cs="Times New Roman"/>
          <w:sz w:val="24"/>
          <w:szCs w:val="24"/>
        </w:rPr>
        <w:t>1</w:t>
      </w:r>
    </w:p>
    <w:p w:rsidR="00C9783D" w:rsidRPr="003037FE" w:rsidRDefault="00337483" w:rsidP="0033748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783D" w:rsidRPr="003037F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Решению Совета</w:t>
      </w:r>
      <w:r w:rsidR="00C9783D" w:rsidRPr="003037FE">
        <w:rPr>
          <w:rFonts w:ascii="Times New Roman" w:hAnsi="Times New Roman" w:cs="Times New Roman"/>
          <w:sz w:val="24"/>
          <w:szCs w:val="24"/>
        </w:rPr>
        <w:t xml:space="preserve"> городского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783D" w:rsidRPr="003037FE">
        <w:rPr>
          <w:rFonts w:ascii="Times New Roman" w:hAnsi="Times New Roman" w:cs="Times New Roman"/>
          <w:sz w:val="24"/>
          <w:szCs w:val="24"/>
        </w:rPr>
        <w:t xml:space="preserve">округа город Стерлитамак </w:t>
      </w:r>
    </w:p>
    <w:p w:rsidR="00C9783D" w:rsidRDefault="00337483" w:rsidP="0033748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783D" w:rsidRPr="003037FE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337483" w:rsidRPr="00283F3A" w:rsidRDefault="00337483" w:rsidP="0033748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______ от ___________2014 года</w:t>
      </w:r>
    </w:p>
    <w:p w:rsidR="00C9783D" w:rsidRPr="006B796E" w:rsidRDefault="00C9783D" w:rsidP="00C978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783D" w:rsidRPr="00283F3A" w:rsidRDefault="00C9783D" w:rsidP="00C978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21"/>
      <w:bookmarkEnd w:id="0"/>
      <w:r w:rsidRPr="00283F3A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C9783D" w:rsidRPr="00283F3A" w:rsidRDefault="00C9783D" w:rsidP="00C978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F3A">
        <w:rPr>
          <w:rFonts w:ascii="Times New Roman" w:hAnsi="Times New Roman" w:cs="Times New Roman"/>
          <w:b/>
          <w:sz w:val="28"/>
          <w:szCs w:val="28"/>
        </w:rPr>
        <w:t>РАЗМЕРА ОПЛАТЫ ЗА ЭКСПЛУАТАЦИЮ РЕКЛАМНОГО МЕСТА</w:t>
      </w:r>
    </w:p>
    <w:p w:rsidR="00C9783D" w:rsidRPr="00283F3A" w:rsidRDefault="00C9783D" w:rsidP="00C978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F3A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ГОРОД СТЕРЛИТАМАК</w:t>
      </w:r>
    </w:p>
    <w:p w:rsidR="00C9783D" w:rsidRPr="00283F3A" w:rsidRDefault="00C9783D" w:rsidP="00C978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F3A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C9783D" w:rsidRDefault="00C9783D" w:rsidP="00C978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1BE4" w:rsidRPr="00031BE4" w:rsidRDefault="00031BE4" w:rsidP="00031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783D" w:rsidRPr="006D01BC">
        <w:rPr>
          <w:rFonts w:ascii="Times New Roman" w:hAnsi="Times New Roman" w:cs="Times New Roman"/>
          <w:sz w:val="28"/>
          <w:szCs w:val="28"/>
        </w:rPr>
        <w:t xml:space="preserve">Настоящий расчет применяется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C9783D" w:rsidRPr="006D01BC">
        <w:rPr>
          <w:rFonts w:ascii="Times New Roman" w:hAnsi="Times New Roman" w:cs="Times New Roman"/>
          <w:sz w:val="28"/>
          <w:szCs w:val="28"/>
        </w:rPr>
        <w:t xml:space="preserve"> 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9783D" w:rsidRPr="006D01BC">
        <w:rPr>
          <w:rFonts w:ascii="Times New Roman" w:hAnsi="Times New Roman" w:cs="Times New Roman"/>
          <w:sz w:val="28"/>
          <w:szCs w:val="28"/>
        </w:rPr>
        <w:t xml:space="preserve"> размера оплаты по договор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C9783D" w:rsidRPr="006D01BC">
        <w:rPr>
          <w:rFonts w:ascii="Times New Roman" w:hAnsi="Times New Roman" w:cs="Times New Roman"/>
          <w:sz w:val="28"/>
          <w:szCs w:val="28"/>
        </w:rPr>
        <w:t xml:space="preserve"> на </w:t>
      </w:r>
      <w:r w:rsidR="00C9783D">
        <w:rPr>
          <w:rFonts w:ascii="Times New Roman" w:hAnsi="Times New Roman" w:cs="Times New Roman"/>
          <w:sz w:val="28"/>
          <w:szCs w:val="28"/>
        </w:rPr>
        <w:t xml:space="preserve">установку и </w:t>
      </w:r>
      <w:r w:rsidR="00C9783D" w:rsidRPr="006D01BC">
        <w:rPr>
          <w:rFonts w:ascii="Times New Roman" w:hAnsi="Times New Roman" w:cs="Times New Roman"/>
          <w:sz w:val="28"/>
          <w:szCs w:val="28"/>
        </w:rPr>
        <w:t>экс</w:t>
      </w:r>
      <w:r>
        <w:rPr>
          <w:rFonts w:ascii="Times New Roman" w:hAnsi="Times New Roman" w:cs="Times New Roman"/>
          <w:sz w:val="28"/>
          <w:szCs w:val="28"/>
        </w:rPr>
        <w:t>плуатацию рекламных</w:t>
      </w:r>
      <w:r w:rsidR="00C9783D">
        <w:rPr>
          <w:rFonts w:ascii="Times New Roman" w:hAnsi="Times New Roman" w:cs="Times New Roman"/>
          <w:sz w:val="28"/>
          <w:szCs w:val="28"/>
        </w:rPr>
        <w:t xml:space="preserve"> конструкци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4F29">
        <w:rPr>
          <w:b/>
        </w:rPr>
        <w:t xml:space="preserve">, </w:t>
      </w:r>
      <w:r w:rsidRPr="00031BE4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BE4">
        <w:rPr>
          <w:rFonts w:ascii="Times New Roman" w:hAnsi="Times New Roman" w:cs="Times New Roman"/>
          <w:sz w:val="28"/>
          <w:szCs w:val="28"/>
        </w:rPr>
        <w:t xml:space="preserve"> на земельных участках независимо от форм собственности, а также на зданиях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BE4">
        <w:rPr>
          <w:rFonts w:ascii="Times New Roman" w:hAnsi="Times New Roman" w:cs="Times New Roman"/>
          <w:sz w:val="28"/>
          <w:szCs w:val="28"/>
        </w:rPr>
        <w:t xml:space="preserve">или ином недвижимом имуществе, которые находятся в собственности Республики Башкортостан или муниципального образования </w:t>
      </w:r>
      <w:r w:rsidRPr="00031BE4">
        <w:rPr>
          <w:rFonts w:ascii="Times New Roman" w:hAnsi="Times New Roman" w:cs="Times New Roman"/>
          <w:bCs/>
          <w:sz w:val="28"/>
          <w:szCs w:val="28"/>
        </w:rPr>
        <w:t xml:space="preserve"> городской округ город Стерлитамак Республики Башкортостан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9783D" w:rsidRPr="006D01BC" w:rsidRDefault="00C9783D" w:rsidP="00C97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BC">
        <w:rPr>
          <w:rFonts w:ascii="Times New Roman" w:hAnsi="Times New Roman" w:cs="Times New Roman"/>
          <w:sz w:val="28"/>
          <w:szCs w:val="28"/>
        </w:rPr>
        <w:t xml:space="preserve">Размер оплаты за </w:t>
      </w:r>
      <w:r>
        <w:rPr>
          <w:rFonts w:ascii="Times New Roman" w:hAnsi="Times New Roman" w:cs="Times New Roman"/>
          <w:sz w:val="28"/>
          <w:szCs w:val="28"/>
        </w:rPr>
        <w:t>установку и эксплуатацию рекламной конструкции</w:t>
      </w:r>
      <w:r w:rsidRPr="006D01BC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C9783D" w:rsidRPr="006D01BC" w:rsidRDefault="00C9783D" w:rsidP="00C978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83D" w:rsidRPr="006D01BC" w:rsidRDefault="00C9783D" w:rsidP="00C97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BC">
        <w:rPr>
          <w:rFonts w:ascii="Times New Roman" w:hAnsi="Times New Roman" w:cs="Times New Roman"/>
          <w:sz w:val="28"/>
          <w:szCs w:val="28"/>
        </w:rPr>
        <w:t>Т = БС x S x П x Ктр x Кснр x Кплощ. x К1 x К2 x К3, где:</w:t>
      </w:r>
    </w:p>
    <w:p w:rsidR="00C9783D" w:rsidRPr="006D01BC" w:rsidRDefault="00C9783D" w:rsidP="00C97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83D" w:rsidRPr="006D01BC" w:rsidRDefault="00C9783D" w:rsidP="00C97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BC">
        <w:rPr>
          <w:rFonts w:ascii="Times New Roman" w:hAnsi="Times New Roman" w:cs="Times New Roman"/>
          <w:sz w:val="28"/>
          <w:szCs w:val="28"/>
        </w:rPr>
        <w:t xml:space="preserve">БС - базовая ставка, равна 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D01BC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ям за 1 кв.м</w:t>
      </w:r>
      <w:r w:rsidRPr="006D01BC">
        <w:rPr>
          <w:rFonts w:ascii="Times New Roman" w:hAnsi="Times New Roman" w:cs="Times New Roman"/>
          <w:sz w:val="28"/>
          <w:szCs w:val="28"/>
        </w:rPr>
        <w:t>;</w:t>
      </w:r>
    </w:p>
    <w:p w:rsidR="00C9783D" w:rsidRPr="006D01BC" w:rsidRDefault="00C9783D" w:rsidP="00C97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BC">
        <w:rPr>
          <w:rFonts w:ascii="Times New Roman" w:hAnsi="Times New Roman" w:cs="Times New Roman"/>
          <w:sz w:val="28"/>
          <w:szCs w:val="28"/>
        </w:rPr>
        <w:t xml:space="preserve">S – расчетная площадь </w:t>
      </w:r>
      <w:r>
        <w:rPr>
          <w:rFonts w:ascii="Times New Roman" w:hAnsi="Times New Roman" w:cs="Times New Roman"/>
          <w:sz w:val="28"/>
          <w:szCs w:val="28"/>
        </w:rPr>
        <w:t>информационного поля;</w:t>
      </w:r>
    </w:p>
    <w:p w:rsidR="00C9783D" w:rsidRPr="006D01BC" w:rsidRDefault="00C9783D" w:rsidP="00C97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BC">
        <w:rPr>
          <w:rFonts w:ascii="Times New Roman" w:hAnsi="Times New Roman" w:cs="Times New Roman"/>
          <w:sz w:val="28"/>
          <w:szCs w:val="28"/>
        </w:rPr>
        <w:t>П - период размещения средств наружной рекламы или период проведения рекламной акции (единица измерения - год, при исчислении периода в месяцах - 1/12 базовой ставки в месяц, при исчислении периода в днях - 1/365 базовой ставки в день);</w:t>
      </w:r>
    </w:p>
    <w:p w:rsidR="00C9783D" w:rsidRPr="006D01BC" w:rsidRDefault="00C9783D" w:rsidP="00C97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BC">
        <w:rPr>
          <w:rFonts w:ascii="Times New Roman" w:hAnsi="Times New Roman" w:cs="Times New Roman"/>
          <w:sz w:val="28"/>
          <w:szCs w:val="28"/>
        </w:rPr>
        <w:t>Ктр - коэффициент, учитывающий территориальную привязку (таб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Pr="006D0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D01BC">
        <w:rPr>
          <w:rFonts w:ascii="Times New Roman" w:hAnsi="Times New Roman" w:cs="Times New Roman"/>
          <w:sz w:val="28"/>
          <w:szCs w:val="28"/>
        </w:rPr>
        <w:t>2);</w:t>
      </w:r>
    </w:p>
    <w:p w:rsidR="00C9783D" w:rsidRPr="006D01BC" w:rsidRDefault="00C9783D" w:rsidP="00C97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BC">
        <w:rPr>
          <w:rFonts w:ascii="Times New Roman" w:hAnsi="Times New Roman" w:cs="Times New Roman"/>
          <w:sz w:val="28"/>
          <w:szCs w:val="28"/>
        </w:rPr>
        <w:t>Кснр - коэффициент, зависящий от вида средств наружной рекламы (таб</w:t>
      </w:r>
      <w:r>
        <w:rPr>
          <w:rFonts w:ascii="Times New Roman" w:hAnsi="Times New Roman" w:cs="Times New Roman"/>
          <w:sz w:val="28"/>
          <w:szCs w:val="28"/>
        </w:rPr>
        <w:t>лица №</w:t>
      </w:r>
      <w:r w:rsidRPr="006D01BC">
        <w:rPr>
          <w:rFonts w:ascii="Times New Roman" w:hAnsi="Times New Roman" w:cs="Times New Roman"/>
          <w:sz w:val="28"/>
          <w:szCs w:val="28"/>
        </w:rPr>
        <w:t xml:space="preserve"> 1);</w:t>
      </w:r>
    </w:p>
    <w:p w:rsidR="00C9783D" w:rsidRPr="006D01BC" w:rsidRDefault="00C9783D" w:rsidP="00C97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1BC">
        <w:rPr>
          <w:rFonts w:ascii="Times New Roman" w:hAnsi="Times New Roman" w:cs="Times New Roman"/>
          <w:sz w:val="28"/>
          <w:szCs w:val="28"/>
        </w:rPr>
        <w:t>Кплощ. - коэффициент, отражающий зависимость оплаты от площади информационного поля одной стороны СНР (таб</w:t>
      </w:r>
      <w:r>
        <w:rPr>
          <w:rFonts w:ascii="Times New Roman" w:hAnsi="Times New Roman" w:cs="Times New Roman"/>
          <w:sz w:val="28"/>
          <w:szCs w:val="28"/>
        </w:rPr>
        <w:t xml:space="preserve">лица № </w:t>
      </w:r>
      <w:r w:rsidRPr="006D01BC">
        <w:rPr>
          <w:rFonts w:ascii="Times New Roman" w:hAnsi="Times New Roman" w:cs="Times New Roman"/>
          <w:sz w:val="28"/>
          <w:szCs w:val="28"/>
        </w:rPr>
        <w:t>3);</w:t>
      </w:r>
    </w:p>
    <w:p w:rsidR="00C9783D" w:rsidRDefault="00C9783D" w:rsidP="00C97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83D" w:rsidRDefault="00C9783D" w:rsidP="00C97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83D" w:rsidRDefault="00C9783D" w:rsidP="00C978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783D" w:rsidRDefault="00C9783D" w:rsidP="00C978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783D" w:rsidRDefault="00C9783D" w:rsidP="00C978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783D" w:rsidRDefault="00C9783D" w:rsidP="00C978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783D" w:rsidRDefault="00C9783D" w:rsidP="00C978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783D" w:rsidRDefault="00C9783D" w:rsidP="00C978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783D" w:rsidRDefault="00C9783D" w:rsidP="00C978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783D" w:rsidRDefault="00C9783D" w:rsidP="00C9783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940A8" w:rsidRDefault="003940A8" w:rsidP="00C97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40A8" w:rsidRDefault="003940A8" w:rsidP="00C97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40A8" w:rsidRDefault="003940A8" w:rsidP="00C97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783D" w:rsidRDefault="00C9783D" w:rsidP="00C97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E06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C9783D" w:rsidRDefault="00C9783D" w:rsidP="00C97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783D" w:rsidRDefault="00C9783D" w:rsidP="00C978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321">
        <w:rPr>
          <w:rFonts w:ascii="Times New Roman" w:hAnsi="Times New Roman" w:cs="Times New Roman"/>
          <w:b/>
          <w:sz w:val="28"/>
          <w:szCs w:val="28"/>
        </w:rPr>
        <w:t>Кснр - коэффициент, зависящий от вида средств наружной рекламы</w:t>
      </w:r>
    </w:p>
    <w:p w:rsidR="00C9783D" w:rsidRDefault="00C9783D" w:rsidP="00C978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104"/>
        <w:gridCol w:w="2551"/>
        <w:gridCol w:w="2127"/>
      </w:tblGrid>
      <w:tr w:rsidR="00C9783D" w:rsidRPr="00890237" w:rsidTr="006051FF">
        <w:tc>
          <w:tcPr>
            <w:tcW w:w="709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4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b/>
                <w:sz w:val="28"/>
                <w:szCs w:val="28"/>
              </w:rPr>
              <w:t>Виды и виды рекламных конструкций</w:t>
            </w:r>
          </w:p>
        </w:tc>
        <w:tc>
          <w:tcPr>
            <w:tcW w:w="2551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b/>
                <w:sz w:val="28"/>
                <w:szCs w:val="28"/>
              </w:rPr>
              <w:t>Ед. измерений</w:t>
            </w:r>
          </w:p>
        </w:tc>
        <w:tc>
          <w:tcPr>
            <w:tcW w:w="2127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Кснр (первый год/после-дующий год эксплуатации)</w:t>
            </w:r>
          </w:p>
        </w:tc>
      </w:tr>
      <w:tr w:rsidR="00C9783D" w:rsidRPr="00890237" w:rsidTr="006051FF">
        <w:tc>
          <w:tcPr>
            <w:tcW w:w="709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783D" w:rsidRPr="00890237" w:rsidTr="006051FF">
        <w:tc>
          <w:tcPr>
            <w:tcW w:w="709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  <w:vAlign w:val="center"/>
          </w:tcPr>
          <w:p w:rsidR="00C9783D" w:rsidRPr="00890237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 xml:space="preserve">Газосветные, светодинамические    и   световые   рекламные конструкции на плоскости стен, зданий,   сооружений и крышные установки                </w:t>
            </w:r>
          </w:p>
        </w:tc>
        <w:tc>
          <w:tcPr>
            <w:tcW w:w="2551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127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0/0,5</w:t>
            </w:r>
          </w:p>
        </w:tc>
      </w:tr>
      <w:tr w:rsidR="00C9783D" w:rsidRPr="00890237" w:rsidTr="006051FF">
        <w:tc>
          <w:tcPr>
            <w:tcW w:w="709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  <w:vAlign w:val="center"/>
          </w:tcPr>
          <w:p w:rsidR="00C9783D" w:rsidRPr="00890237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Рекламные конструкции в виде пространственного объекта сложной конструкции с занимаемой площадью под размещение рекламы не более 20%</w:t>
            </w:r>
          </w:p>
        </w:tc>
        <w:tc>
          <w:tcPr>
            <w:tcW w:w="2551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 xml:space="preserve">кв. м </w:t>
            </w:r>
          </w:p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рекламного поля</w:t>
            </w:r>
          </w:p>
        </w:tc>
        <w:tc>
          <w:tcPr>
            <w:tcW w:w="2127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9783D" w:rsidRPr="00890237" w:rsidTr="006051FF">
        <w:tc>
          <w:tcPr>
            <w:tcW w:w="709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104" w:type="dxa"/>
            <w:vAlign w:val="center"/>
          </w:tcPr>
          <w:p w:rsidR="00C9783D" w:rsidRPr="00890237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Большеформатные    и  малоформатные, щитовые и отдельно стоящие рекламные конструкции:</w:t>
            </w:r>
          </w:p>
          <w:p w:rsidR="00C9783D" w:rsidRPr="00890237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1 категории</w:t>
            </w:r>
          </w:p>
          <w:p w:rsidR="00C9783D" w:rsidRPr="00890237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 xml:space="preserve">2 категории </w:t>
            </w:r>
          </w:p>
          <w:p w:rsidR="00C9783D" w:rsidRPr="00890237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3 категории</w:t>
            </w:r>
          </w:p>
        </w:tc>
        <w:tc>
          <w:tcPr>
            <w:tcW w:w="2551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 xml:space="preserve">кв. м </w:t>
            </w:r>
          </w:p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рекламного поля</w:t>
            </w:r>
          </w:p>
        </w:tc>
        <w:tc>
          <w:tcPr>
            <w:tcW w:w="2127" w:type="dxa"/>
            <w:vAlign w:val="bottom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C9783D" w:rsidRPr="00890237" w:rsidTr="006051FF">
        <w:tc>
          <w:tcPr>
            <w:tcW w:w="709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</w:tcPr>
          <w:p w:rsidR="00C9783D" w:rsidRPr="00890237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реклама ( типа роллер,призматрон) </w:t>
            </w:r>
          </w:p>
        </w:tc>
        <w:tc>
          <w:tcPr>
            <w:tcW w:w="2551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 xml:space="preserve">кв. м </w:t>
            </w:r>
          </w:p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рекламного поля</w:t>
            </w:r>
          </w:p>
        </w:tc>
        <w:tc>
          <w:tcPr>
            <w:tcW w:w="2127" w:type="dxa"/>
            <w:vAlign w:val="bottom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9783D" w:rsidRPr="00890237" w:rsidTr="006051FF">
        <w:tc>
          <w:tcPr>
            <w:tcW w:w="709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</w:tcPr>
          <w:p w:rsidR="00C9783D" w:rsidRPr="00890237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 xml:space="preserve">Кронштейны и лайт-боксы кроме лайт- боксов на опорах электроосвещения и контактной сети МУП СТУ             </w:t>
            </w:r>
          </w:p>
        </w:tc>
        <w:tc>
          <w:tcPr>
            <w:tcW w:w="2551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сторона рекламного поля</w:t>
            </w:r>
          </w:p>
        </w:tc>
        <w:tc>
          <w:tcPr>
            <w:tcW w:w="2127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C9783D" w:rsidRPr="00890237" w:rsidTr="006051FF">
        <w:tc>
          <w:tcPr>
            <w:tcW w:w="709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4" w:type="dxa"/>
          </w:tcPr>
          <w:p w:rsidR="00C9783D" w:rsidRPr="00890237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 xml:space="preserve">Транспаранты-перетяжки через улицы            </w:t>
            </w:r>
          </w:p>
        </w:tc>
        <w:tc>
          <w:tcPr>
            <w:tcW w:w="2551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 xml:space="preserve">кв. м </w:t>
            </w:r>
          </w:p>
        </w:tc>
        <w:tc>
          <w:tcPr>
            <w:tcW w:w="2127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C9783D" w:rsidRPr="00890237" w:rsidTr="006051FF">
        <w:tc>
          <w:tcPr>
            <w:tcW w:w="709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4" w:type="dxa"/>
          </w:tcPr>
          <w:p w:rsidR="00C9783D" w:rsidRPr="00890237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 xml:space="preserve">Реклама на временных строительных конструкциях, и  заборах, закрывающих пустыри  </w:t>
            </w:r>
          </w:p>
        </w:tc>
        <w:tc>
          <w:tcPr>
            <w:tcW w:w="2551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27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83D" w:rsidRPr="00890237" w:rsidTr="006051FF">
        <w:tc>
          <w:tcPr>
            <w:tcW w:w="709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4" w:type="dxa"/>
          </w:tcPr>
          <w:p w:rsidR="00C9783D" w:rsidRPr="00890237" w:rsidRDefault="00C9783D" w:rsidP="006051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 xml:space="preserve">Реклама над городом, размещаемая на   воздухоплавательных средствах  </w:t>
            </w:r>
          </w:p>
        </w:tc>
        <w:tc>
          <w:tcPr>
            <w:tcW w:w="2551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127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783D" w:rsidRPr="00890237" w:rsidTr="006051FF">
        <w:tc>
          <w:tcPr>
            <w:tcW w:w="709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4" w:type="dxa"/>
          </w:tcPr>
          <w:p w:rsidR="00C9783D" w:rsidRPr="00890237" w:rsidRDefault="00C9783D" w:rsidP="006051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    реклама   и  социально значимая информация                 </w:t>
            </w:r>
          </w:p>
        </w:tc>
        <w:tc>
          <w:tcPr>
            <w:tcW w:w="2551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127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783D" w:rsidRPr="00A93321" w:rsidRDefault="00C9783D" w:rsidP="00C978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783D" w:rsidRDefault="00C9783D" w:rsidP="00C97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783D" w:rsidRDefault="00C9783D" w:rsidP="00C97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E06">
        <w:rPr>
          <w:rFonts w:ascii="Times New Roman" w:hAnsi="Times New Roman" w:cs="Times New Roman"/>
          <w:sz w:val="28"/>
          <w:szCs w:val="28"/>
        </w:rPr>
        <w:t>В случае, если внешняя система подсветки является неотъемлемой частью архитектурно-художественного оформления фасада, К = 1.</w:t>
      </w:r>
    </w:p>
    <w:p w:rsidR="00C9783D" w:rsidRDefault="00C9783D" w:rsidP="00C97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783D" w:rsidRDefault="00C9783D" w:rsidP="00C97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783D" w:rsidRDefault="00C9783D" w:rsidP="00C97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40A8" w:rsidRDefault="003940A8" w:rsidP="00C97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783D" w:rsidRPr="006E0E06" w:rsidRDefault="00C9783D" w:rsidP="00C97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0E06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E0E06">
        <w:rPr>
          <w:rFonts w:ascii="Times New Roman" w:hAnsi="Times New Roman" w:cs="Times New Roman"/>
          <w:sz w:val="28"/>
          <w:szCs w:val="28"/>
        </w:rPr>
        <w:t>2</w:t>
      </w:r>
    </w:p>
    <w:p w:rsidR="00C9783D" w:rsidRDefault="00C9783D" w:rsidP="00C9783D">
      <w:pPr>
        <w:pStyle w:val="ConsPlusNormal"/>
        <w:jc w:val="right"/>
      </w:pPr>
    </w:p>
    <w:p w:rsidR="00C9783D" w:rsidRPr="00A93321" w:rsidRDefault="00C9783D" w:rsidP="00C9783D">
      <w:pPr>
        <w:pStyle w:val="ConsPlusNormal"/>
        <w:jc w:val="center"/>
        <w:rPr>
          <w:b/>
        </w:rPr>
      </w:pPr>
      <w:r w:rsidRPr="00A93321">
        <w:rPr>
          <w:rFonts w:ascii="Times New Roman" w:hAnsi="Times New Roman" w:cs="Times New Roman"/>
          <w:b/>
          <w:sz w:val="28"/>
          <w:szCs w:val="28"/>
        </w:rPr>
        <w:t>Ктр - коэффициент, учитывающий территориальную привязку</w:t>
      </w:r>
    </w:p>
    <w:p w:rsidR="00C9783D" w:rsidRDefault="00C9783D" w:rsidP="00C9783D">
      <w:pPr>
        <w:pStyle w:val="ConsPlusNormal"/>
        <w:jc w:val="right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160"/>
        <w:gridCol w:w="6521"/>
      </w:tblGrid>
      <w:tr w:rsidR="00C9783D" w:rsidTr="006051FF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A93321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321">
              <w:rPr>
                <w:rFonts w:ascii="Times New Roman" w:hAnsi="Times New Roman" w:cs="Times New Roman"/>
                <w:b/>
                <w:sz w:val="28"/>
                <w:szCs w:val="28"/>
              </w:rPr>
              <w:t>Ктр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A93321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Значение  </w:t>
            </w:r>
            <w:r w:rsidRPr="00A9332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коэффициента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A93321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321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Городские территории</w:t>
            </w:r>
          </w:p>
        </w:tc>
      </w:tr>
      <w:tr w:rsidR="00C9783D" w:rsidTr="006051FF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E8625A" w:rsidRDefault="00C9783D" w:rsidP="006051FF">
            <w:pPr>
              <w:pStyle w:val="ConsPlusNormal"/>
              <w:jc w:val="center"/>
              <w:rPr>
                <w:sz w:val="28"/>
                <w:szCs w:val="28"/>
              </w:rPr>
            </w:pPr>
            <w:r w:rsidRPr="00E8625A">
              <w:rPr>
                <w:sz w:val="28"/>
                <w:szCs w:val="28"/>
              </w:rPr>
              <w:t>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E8625A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E8625A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исторических,   архитектурных и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br/>
              <w:t>культурных памятников, парков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622">
              <w:rPr>
                <w:rFonts w:ascii="Times New Roman" w:hAnsi="Times New Roman" w:cs="Times New Roman"/>
              </w:rPr>
              <w:t xml:space="preserve">(список приведен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C95622">
              <w:rPr>
                <w:rFonts w:ascii="Times New Roman" w:hAnsi="Times New Roman" w:cs="Times New Roman"/>
              </w:rPr>
              <w:t>Прави</w:t>
            </w:r>
            <w:r>
              <w:rPr>
                <w:rFonts w:ascii="Times New Roman" w:hAnsi="Times New Roman" w:cs="Times New Roman"/>
              </w:rPr>
              <w:t>лах</w:t>
            </w:r>
            <w:r w:rsidRPr="00C95622">
              <w:rPr>
                <w:rFonts w:ascii="Times New Roman" w:hAnsi="Times New Roman" w:cs="Times New Roman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</w:rPr>
              <w:t xml:space="preserve"> городского округа город Стерлитамак РБ, утвержденных решением Совета городского округа город Стерлитамак РБ от 10.06.2008г. №2-2/7з</w:t>
            </w:r>
            <w:r w:rsidRPr="00C95622">
              <w:rPr>
                <w:rFonts w:ascii="Times New Roman" w:hAnsi="Times New Roman" w:cs="Times New Roman"/>
              </w:rPr>
              <w:t>)</w:t>
            </w:r>
          </w:p>
          <w:p w:rsidR="00032742" w:rsidRDefault="006403A1" w:rsidP="000327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</w:t>
            </w:r>
            <w:r w:rsidR="00C9783D" w:rsidRPr="00E8625A">
              <w:rPr>
                <w:rFonts w:ascii="Times New Roman" w:hAnsi="Times New Roman" w:cs="Times New Roman"/>
                <w:sz w:val="28"/>
                <w:szCs w:val="28"/>
              </w:rPr>
              <w:t xml:space="preserve"> им.</w:t>
            </w:r>
            <w:r w:rsidR="00032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83D" w:rsidRPr="00E8625A">
              <w:rPr>
                <w:rFonts w:ascii="Times New Roman" w:hAnsi="Times New Roman" w:cs="Times New Roman"/>
                <w:sz w:val="28"/>
                <w:szCs w:val="28"/>
              </w:rPr>
              <w:t>Жукова</w:t>
            </w:r>
            <w:r w:rsidR="000327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9783D" w:rsidRPr="00E8625A">
              <w:rPr>
                <w:rFonts w:ascii="Times New Roman" w:hAnsi="Times New Roman" w:cs="Times New Roman"/>
                <w:sz w:val="28"/>
                <w:szCs w:val="28"/>
              </w:rPr>
              <w:t>Парк «</w:t>
            </w:r>
            <w:r w:rsidR="00867D26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="00C9783D" w:rsidRPr="00E8625A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C9783D" w:rsidRDefault="00867D26" w:rsidP="00867D26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пешеходная зона в районе</w:t>
            </w:r>
            <w:r w:rsidR="00C9783D" w:rsidRPr="00E8625A">
              <w:rPr>
                <w:rFonts w:ascii="Times New Roman" w:hAnsi="Times New Roman" w:cs="Times New Roman"/>
                <w:sz w:val="28"/>
                <w:szCs w:val="28"/>
              </w:rPr>
              <w:t xml:space="preserve"> кинотеатр</w:t>
            </w:r>
            <w:r w:rsidR="006403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783D" w:rsidRPr="00E8625A">
              <w:rPr>
                <w:rFonts w:ascii="Times New Roman" w:hAnsi="Times New Roman" w:cs="Times New Roman"/>
                <w:sz w:val="28"/>
                <w:szCs w:val="28"/>
              </w:rPr>
              <w:t xml:space="preserve"> «Салават»</w:t>
            </w:r>
            <w:r w:rsidR="000327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783D" w:rsidTr="006051FF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E8625A" w:rsidRDefault="00C9783D" w:rsidP="006051FF">
            <w:pPr>
              <w:pStyle w:val="ConsPlusNormal"/>
              <w:jc w:val="center"/>
              <w:rPr>
                <w:sz w:val="28"/>
                <w:szCs w:val="28"/>
              </w:rPr>
            </w:pPr>
            <w:r w:rsidRPr="00E8625A">
              <w:rPr>
                <w:sz w:val="28"/>
                <w:szCs w:val="28"/>
              </w:rPr>
              <w:t>II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E8625A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E8625A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Территория исторической заст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ройки,</w:t>
            </w:r>
            <w:r w:rsidR="00032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ограниченная линиями 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застройки:</w:t>
            </w:r>
          </w:p>
          <w:p w:rsidR="00C9783D" w:rsidRPr="00E8625A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ул.Б.Хмельницкого до ул.</w:t>
            </w:r>
            <w:r w:rsidR="00032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Нагуманова</w:t>
            </w:r>
            <w:r w:rsidR="000327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783D" w:rsidRDefault="00C9783D" w:rsidP="007F2971">
            <w:pPr>
              <w:pStyle w:val="ConsPlusNormal"/>
            </w:pP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ул.Мира  до ул.Пушкина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622">
              <w:rPr>
                <w:rFonts w:ascii="Times New Roman" w:hAnsi="Times New Roman" w:cs="Times New Roman"/>
              </w:rPr>
              <w:t>(согласно Правил землепользования и застройки</w:t>
            </w:r>
            <w:r>
              <w:rPr>
                <w:rFonts w:ascii="Times New Roman" w:hAnsi="Times New Roman" w:cs="Times New Roman"/>
              </w:rPr>
              <w:t xml:space="preserve"> городского округа город Стерлитамак РБ, утвержденных решением Совета городского </w:t>
            </w:r>
            <w:r w:rsidR="007F2971">
              <w:rPr>
                <w:rFonts w:ascii="Times New Roman" w:hAnsi="Times New Roman" w:cs="Times New Roman"/>
              </w:rPr>
              <w:t>округа город Стерлитамак РБ от 29</w:t>
            </w:r>
            <w:r>
              <w:rPr>
                <w:rFonts w:ascii="Times New Roman" w:hAnsi="Times New Roman" w:cs="Times New Roman"/>
              </w:rPr>
              <w:t>.0</w:t>
            </w:r>
            <w:r w:rsidR="007F297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</w:t>
            </w:r>
            <w:r w:rsidR="007F2971"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</w:rPr>
              <w:t>г. №</w:t>
            </w:r>
            <w:r w:rsidR="007F297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-2/</w:t>
            </w:r>
            <w:r w:rsidR="007F297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з</w:t>
            </w:r>
            <w:r w:rsidRPr="00C95622">
              <w:rPr>
                <w:rFonts w:ascii="Times New Roman" w:hAnsi="Times New Roman" w:cs="Times New Roman"/>
              </w:rPr>
              <w:t>)</w:t>
            </w:r>
          </w:p>
        </w:tc>
      </w:tr>
      <w:tr w:rsidR="00C9783D" w:rsidTr="006051FF">
        <w:trPr>
          <w:cantSplit/>
          <w:trHeight w:val="20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E8625A" w:rsidRDefault="00C9783D" w:rsidP="006051FF">
            <w:pPr>
              <w:pStyle w:val="ConsPlusNormal"/>
              <w:jc w:val="center"/>
              <w:rPr>
                <w:sz w:val="28"/>
                <w:szCs w:val="28"/>
              </w:rPr>
            </w:pPr>
            <w:r w:rsidRPr="00E8625A">
              <w:rPr>
                <w:sz w:val="28"/>
                <w:szCs w:val="28"/>
              </w:rPr>
              <w:t>III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E8625A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E8625A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Территория городского контроля - въезд Уфа  - Стерлитамак,</w:t>
            </w:r>
            <w:r w:rsidR="00032742"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роспекты Октября, Ленина</w:t>
            </w:r>
            <w:r w:rsidR="000327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783D" w:rsidRPr="00E8625A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ул.Мира ( от ул.</w:t>
            </w:r>
            <w:r w:rsidR="00D8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Худайбердина до ул.</w:t>
            </w:r>
            <w:r w:rsidR="00D8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Сагитова)</w:t>
            </w:r>
            <w:r w:rsidR="000327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783D" w:rsidRPr="00E8625A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8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Худайбердина (от пр.</w:t>
            </w:r>
            <w:r w:rsidR="00D8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Ленина  до ул.Мира)</w:t>
            </w:r>
            <w:r w:rsidR="000327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783D" w:rsidRDefault="00C9783D" w:rsidP="006051FF">
            <w:pPr>
              <w:pStyle w:val="ConsPlusNormal"/>
            </w:pP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8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Коммунистическая (от пр.</w:t>
            </w:r>
            <w:r w:rsidR="00D8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Октября до ул.К.Муратова)</w:t>
            </w:r>
            <w:r w:rsidR="000327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783D" w:rsidTr="006051FF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E8625A" w:rsidRDefault="00C9783D" w:rsidP="006051FF">
            <w:pPr>
              <w:pStyle w:val="ConsPlusNormal"/>
              <w:jc w:val="center"/>
              <w:rPr>
                <w:sz w:val="28"/>
                <w:szCs w:val="28"/>
              </w:rPr>
            </w:pPr>
            <w:r w:rsidRPr="00E8625A">
              <w:rPr>
                <w:sz w:val="28"/>
                <w:szCs w:val="28"/>
              </w:rPr>
              <w:t>IV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E8625A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742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 xml:space="preserve">Въезды в город: Оренбургский тракт, </w:t>
            </w:r>
          </w:p>
          <w:p w:rsidR="00C9783D" w:rsidRPr="00E8625A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Раевский тракт, Стерлибашевский тракт. Терр</w:t>
            </w:r>
            <w:r w:rsidR="00032742">
              <w:rPr>
                <w:rFonts w:ascii="Times New Roman" w:hAnsi="Times New Roman" w:cs="Times New Roman"/>
                <w:sz w:val="28"/>
                <w:szCs w:val="28"/>
              </w:rPr>
              <w:t>итория, ограниченная    улицами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783D" w:rsidRPr="00E8625A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32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Худайбердина (от пр.</w:t>
            </w:r>
            <w:r w:rsidR="00032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Ленина до  автовокзала);</w:t>
            </w:r>
          </w:p>
          <w:p w:rsidR="00C9783D" w:rsidRPr="00E8625A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32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Коммунистическая (от пр.Октября до ул.Западная);</w:t>
            </w:r>
          </w:p>
          <w:p w:rsidR="00CD4406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D4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Артема, ул.</w:t>
            </w:r>
            <w:r w:rsidR="00266674">
              <w:rPr>
                <w:rFonts w:ascii="Times New Roman" w:hAnsi="Times New Roman" w:cs="Times New Roman"/>
                <w:sz w:val="28"/>
                <w:szCs w:val="28"/>
              </w:rPr>
              <w:t xml:space="preserve"> Мира (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от ул.</w:t>
            </w:r>
            <w:r w:rsidR="00032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 xml:space="preserve">Худайбердина до </w:t>
            </w:r>
          </w:p>
          <w:p w:rsidR="00C9783D" w:rsidRPr="00E8625A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D4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Нагуманова) ;</w:t>
            </w:r>
          </w:p>
          <w:p w:rsidR="00CD4406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ул.Гоголя (от ул.</w:t>
            </w:r>
            <w:r w:rsidR="00CD4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Сагитова до ул.Суханова); ул.Вокзальная (от ул.</w:t>
            </w:r>
            <w:r w:rsidR="00CD4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 xml:space="preserve">Худайбердина до </w:t>
            </w:r>
          </w:p>
          <w:p w:rsidR="00CD4406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D4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 xml:space="preserve">Нагуманова); </w:t>
            </w:r>
          </w:p>
          <w:p w:rsidR="00CD4406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ул.К.Муратова (от ул.</w:t>
            </w:r>
            <w:r w:rsidR="00CD4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 xml:space="preserve">Коммунистическая до </w:t>
            </w:r>
          </w:p>
          <w:p w:rsidR="00CD4406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D4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ртема);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783D" w:rsidRDefault="00C9783D" w:rsidP="006051FF">
            <w:pPr>
              <w:pStyle w:val="ConsPlusNormal"/>
            </w:pP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D4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Суханова (от ул.</w:t>
            </w:r>
            <w:r w:rsidR="00CD4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Гоголя до ул.</w:t>
            </w:r>
            <w:r w:rsidR="00CD4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Ильича)</w:t>
            </w:r>
          </w:p>
        </w:tc>
      </w:tr>
      <w:tr w:rsidR="00C9783D" w:rsidTr="006051FF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E8625A" w:rsidRDefault="00C9783D" w:rsidP="006051FF">
            <w:pPr>
              <w:pStyle w:val="ConsPlusNormal"/>
              <w:jc w:val="center"/>
              <w:rPr>
                <w:sz w:val="28"/>
                <w:szCs w:val="28"/>
              </w:rPr>
            </w:pPr>
            <w:r w:rsidRPr="00E8625A">
              <w:rPr>
                <w:sz w:val="28"/>
                <w:szCs w:val="28"/>
              </w:rPr>
              <w:t>V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E8625A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032742" w:rsidRDefault="00C9783D" w:rsidP="00793F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>Территория городского округа город Стерлитамак  РБ, 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5A">
              <w:rPr>
                <w:rFonts w:ascii="Times New Roman" w:hAnsi="Times New Roman" w:cs="Times New Roman"/>
                <w:sz w:val="28"/>
                <w:szCs w:val="28"/>
              </w:rPr>
              <w:t xml:space="preserve">вошедшая в категории </w:t>
            </w:r>
            <w:r w:rsidR="00793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93FA8" w:rsidRPr="00793FA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93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</w:tbl>
    <w:p w:rsidR="00C9783D" w:rsidRDefault="00C9783D" w:rsidP="00C9783D">
      <w:pPr>
        <w:pStyle w:val="ConsPlusNormal"/>
        <w:jc w:val="right"/>
      </w:pPr>
    </w:p>
    <w:p w:rsidR="00C9783D" w:rsidRDefault="00C9783D" w:rsidP="00CD44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E06">
        <w:rPr>
          <w:rFonts w:ascii="Times New Roman" w:hAnsi="Times New Roman" w:cs="Times New Roman"/>
          <w:sz w:val="28"/>
          <w:szCs w:val="28"/>
        </w:rPr>
        <w:t xml:space="preserve">Понижающие коэффициенты к тарифам оплаты за </w:t>
      </w:r>
      <w:r>
        <w:rPr>
          <w:rFonts w:ascii="Times New Roman" w:hAnsi="Times New Roman" w:cs="Times New Roman"/>
          <w:sz w:val="28"/>
          <w:szCs w:val="28"/>
        </w:rPr>
        <w:t xml:space="preserve">установку и </w:t>
      </w:r>
      <w:r w:rsidRPr="006E0E06">
        <w:rPr>
          <w:rFonts w:ascii="Times New Roman" w:hAnsi="Times New Roman" w:cs="Times New Roman"/>
          <w:sz w:val="28"/>
          <w:szCs w:val="28"/>
        </w:rPr>
        <w:t>эксплуатацию рекламн</w:t>
      </w:r>
      <w:r>
        <w:rPr>
          <w:rFonts w:ascii="Times New Roman" w:hAnsi="Times New Roman" w:cs="Times New Roman"/>
          <w:sz w:val="28"/>
          <w:szCs w:val="28"/>
        </w:rPr>
        <w:t>ой конструкции</w:t>
      </w:r>
      <w:r w:rsidR="00CD4406">
        <w:rPr>
          <w:rFonts w:ascii="Times New Roman" w:hAnsi="Times New Roman" w:cs="Times New Roman"/>
          <w:sz w:val="28"/>
          <w:szCs w:val="28"/>
        </w:rPr>
        <w:t>: Кплощ., К1, К2.</w:t>
      </w:r>
    </w:p>
    <w:p w:rsidR="00C9783D" w:rsidRDefault="00C9783D" w:rsidP="00C97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783D" w:rsidRPr="006E0E06" w:rsidRDefault="00C9783D" w:rsidP="00C978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0E06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C9783D" w:rsidRDefault="00C9783D" w:rsidP="00C97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83D" w:rsidRDefault="00C9783D" w:rsidP="00C9783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321">
        <w:rPr>
          <w:rFonts w:ascii="Times New Roman" w:hAnsi="Times New Roman" w:cs="Times New Roman"/>
          <w:b/>
          <w:sz w:val="28"/>
          <w:szCs w:val="28"/>
        </w:rPr>
        <w:t>Кплощ. - понижающий коэффициент, отражающий зависимость оплаты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321">
        <w:rPr>
          <w:rFonts w:ascii="Times New Roman" w:hAnsi="Times New Roman" w:cs="Times New Roman"/>
          <w:b/>
          <w:sz w:val="28"/>
          <w:szCs w:val="28"/>
        </w:rPr>
        <w:t xml:space="preserve">от площади информационного поля одной стороны </w:t>
      </w:r>
    </w:p>
    <w:p w:rsidR="00C9783D" w:rsidRDefault="00C9783D" w:rsidP="00C9783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321">
        <w:rPr>
          <w:rFonts w:ascii="Times New Roman" w:hAnsi="Times New Roman" w:cs="Times New Roman"/>
          <w:b/>
          <w:sz w:val="28"/>
          <w:szCs w:val="28"/>
        </w:rPr>
        <w:t>реклам</w:t>
      </w:r>
      <w:r>
        <w:rPr>
          <w:rFonts w:ascii="Times New Roman" w:hAnsi="Times New Roman" w:cs="Times New Roman"/>
          <w:b/>
          <w:sz w:val="28"/>
          <w:szCs w:val="28"/>
        </w:rPr>
        <w:t>ной конструкции</w:t>
      </w:r>
    </w:p>
    <w:p w:rsidR="00C9783D" w:rsidRDefault="00C9783D" w:rsidP="00C9783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1281"/>
        <w:gridCol w:w="1271"/>
        <w:gridCol w:w="958"/>
        <w:gridCol w:w="4393"/>
      </w:tblGrid>
      <w:tr w:rsidR="00C9783D" w:rsidRPr="00890237" w:rsidTr="006051FF">
        <w:tc>
          <w:tcPr>
            <w:tcW w:w="2127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коэффициента</w:t>
            </w:r>
          </w:p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b/>
                <w:sz w:val="28"/>
                <w:szCs w:val="28"/>
              </w:rPr>
              <w:t>Кплощ</w:t>
            </w:r>
          </w:p>
        </w:tc>
        <w:tc>
          <w:tcPr>
            <w:tcW w:w="2552" w:type="dxa"/>
            <w:gridSpan w:val="2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информационного поля</w:t>
            </w:r>
          </w:p>
        </w:tc>
        <w:tc>
          <w:tcPr>
            <w:tcW w:w="5351" w:type="dxa"/>
            <w:gridSpan w:val="2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b/>
                <w:sz w:val="28"/>
                <w:szCs w:val="28"/>
              </w:rPr>
              <w:t>Условий действия коэффициента</w:t>
            </w:r>
          </w:p>
        </w:tc>
      </w:tr>
      <w:tr w:rsidR="00C9783D" w:rsidRPr="00890237" w:rsidTr="006051FF">
        <w:tc>
          <w:tcPr>
            <w:tcW w:w="2127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51" w:type="dxa"/>
            <w:gridSpan w:val="2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9783D" w:rsidRPr="00890237" w:rsidTr="006051FF">
        <w:tc>
          <w:tcPr>
            <w:tcW w:w="2127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до 36 кв.м</w:t>
            </w:r>
          </w:p>
        </w:tc>
        <w:tc>
          <w:tcPr>
            <w:tcW w:w="5351" w:type="dxa"/>
            <w:gridSpan w:val="2"/>
            <w:vAlign w:val="center"/>
          </w:tcPr>
          <w:p w:rsidR="00C9783D" w:rsidRPr="00890237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Площадь информационного поля до 36 кв.м учитывается  с коэффициентом 1,0</w:t>
            </w:r>
          </w:p>
        </w:tc>
      </w:tr>
      <w:tr w:rsidR="00C9783D" w:rsidRPr="00890237" w:rsidTr="006051FF">
        <w:tc>
          <w:tcPr>
            <w:tcW w:w="2127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0,5  +  18/S</w:t>
            </w:r>
          </w:p>
        </w:tc>
        <w:tc>
          <w:tcPr>
            <w:tcW w:w="2552" w:type="dxa"/>
            <w:gridSpan w:val="2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до 36 кв.м</w:t>
            </w:r>
          </w:p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7598" w:rsidRDefault="00537598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36 кв.м. – </w:t>
            </w:r>
          </w:p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до 120 кв.м</w:t>
            </w:r>
          </w:p>
        </w:tc>
        <w:tc>
          <w:tcPr>
            <w:tcW w:w="5351" w:type="dxa"/>
            <w:gridSpan w:val="2"/>
            <w:vAlign w:val="center"/>
          </w:tcPr>
          <w:p w:rsidR="00C9783D" w:rsidRPr="00890237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Площадь информационного поля до 36 кв.м учитывается с коэффициентом 1,0, остальная площадь определяется по формуле :</w:t>
            </w:r>
          </w:p>
          <w:p w:rsidR="00C9783D" w:rsidRPr="00890237" w:rsidRDefault="00C9783D" w:rsidP="006051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Кплощ. = 0,5 + 18/S, где:</w:t>
            </w:r>
          </w:p>
          <w:p w:rsidR="00C9783D" w:rsidRPr="00890237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 xml:space="preserve"> – общая площадь информационного поля</w:t>
            </w:r>
          </w:p>
        </w:tc>
      </w:tr>
      <w:tr w:rsidR="00C9783D" w:rsidRPr="00890237" w:rsidTr="006051FF">
        <w:tc>
          <w:tcPr>
            <w:tcW w:w="2127" w:type="dxa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0,1 + 18/</w:t>
            </w:r>
            <w:r w:rsidRPr="008902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2552" w:type="dxa"/>
            <w:gridSpan w:val="2"/>
            <w:vAlign w:val="center"/>
          </w:tcPr>
          <w:p w:rsidR="00C9783D" w:rsidRPr="00890237" w:rsidRDefault="00C9783D" w:rsidP="00605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до 120 кв.м</w:t>
            </w:r>
          </w:p>
        </w:tc>
        <w:tc>
          <w:tcPr>
            <w:tcW w:w="5351" w:type="dxa"/>
            <w:gridSpan w:val="2"/>
            <w:vAlign w:val="center"/>
          </w:tcPr>
          <w:p w:rsidR="00C9783D" w:rsidRPr="00890237" w:rsidRDefault="00C9783D" w:rsidP="006051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Площадь информационного поля до 36 кв.м учитывается с коэффициентом 1,0</w:t>
            </w:r>
          </w:p>
          <w:p w:rsidR="00C9783D" w:rsidRPr="00890237" w:rsidRDefault="00C9783D" w:rsidP="006051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Площадь от 36 кв.м до 120 кв.м учитывается по формуле :</w:t>
            </w:r>
          </w:p>
          <w:p w:rsidR="00C9783D" w:rsidRPr="00890237" w:rsidRDefault="00C9783D" w:rsidP="006051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К площ. = 0,5 + 18/S,</w:t>
            </w:r>
          </w:p>
          <w:p w:rsidR="00C9783D" w:rsidRPr="00890237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>Остальная площадь определяется по формуле:</w:t>
            </w:r>
          </w:p>
          <w:p w:rsidR="00C9783D" w:rsidRPr="00890237" w:rsidRDefault="00C9783D" w:rsidP="006051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 xml:space="preserve"> Кплощ.= 0,1+18/S, где:</w:t>
            </w:r>
          </w:p>
          <w:p w:rsidR="00C9783D" w:rsidRPr="00890237" w:rsidRDefault="00C9783D" w:rsidP="00605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2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90237">
              <w:rPr>
                <w:rFonts w:ascii="Times New Roman" w:hAnsi="Times New Roman" w:cs="Times New Roman"/>
                <w:sz w:val="28"/>
                <w:szCs w:val="28"/>
              </w:rPr>
              <w:t xml:space="preserve"> – общая площадь информационного поля</w:t>
            </w:r>
          </w:p>
        </w:tc>
      </w:tr>
      <w:tr w:rsidR="00C9783D" w:rsidRPr="00BC3F68" w:rsidTr="006051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3408" w:type="dxa"/>
            <w:gridSpan w:val="2"/>
          </w:tcPr>
          <w:p w:rsidR="00C9783D" w:rsidRPr="00BC3F68" w:rsidRDefault="00C9783D" w:rsidP="006051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gridSpan w:val="2"/>
          </w:tcPr>
          <w:p w:rsidR="00C9783D" w:rsidRPr="00BC3F68" w:rsidRDefault="00C9783D" w:rsidP="006051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C9783D" w:rsidRPr="00BC3F68" w:rsidRDefault="00C9783D" w:rsidP="006051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83D" w:rsidRDefault="00C9783D" w:rsidP="00C978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783D" w:rsidRPr="006E0E06" w:rsidRDefault="00C9783D" w:rsidP="00C97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E06">
        <w:rPr>
          <w:rFonts w:ascii="Times New Roman" w:hAnsi="Times New Roman" w:cs="Times New Roman"/>
          <w:sz w:val="28"/>
          <w:szCs w:val="28"/>
        </w:rPr>
        <w:t>К1 = 0,7 - понижающий коэффициент в случае устройства внутренней и декоративной подсветки СНР (кроме конструкций типа "пилон" и коробов-кронштейнов);</w:t>
      </w:r>
    </w:p>
    <w:p w:rsidR="00C9783D" w:rsidRPr="006E0E06" w:rsidRDefault="00C9783D" w:rsidP="00C97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E06">
        <w:rPr>
          <w:rFonts w:ascii="Times New Roman" w:hAnsi="Times New Roman" w:cs="Times New Roman"/>
          <w:sz w:val="28"/>
          <w:szCs w:val="28"/>
        </w:rPr>
        <w:t>К2 = 0,9 - понижающий коэффициент для двусторонних конструкций по стороне Б (обратная сторона по ходу движения).</w:t>
      </w:r>
    </w:p>
    <w:p w:rsidR="00C9783D" w:rsidRPr="006E0E06" w:rsidRDefault="00C9783D" w:rsidP="00C97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E06">
        <w:rPr>
          <w:rFonts w:ascii="Times New Roman" w:hAnsi="Times New Roman" w:cs="Times New Roman"/>
          <w:sz w:val="28"/>
          <w:szCs w:val="28"/>
        </w:rPr>
        <w:t xml:space="preserve">Повышающие коэффициенты к тарифам оплаты за </w:t>
      </w:r>
      <w:r>
        <w:rPr>
          <w:rFonts w:ascii="Times New Roman" w:hAnsi="Times New Roman" w:cs="Times New Roman"/>
          <w:sz w:val="28"/>
          <w:szCs w:val="28"/>
        </w:rPr>
        <w:t>установку и эксплуатацию</w:t>
      </w:r>
      <w:r w:rsidRPr="006E0E06">
        <w:rPr>
          <w:rFonts w:ascii="Times New Roman" w:hAnsi="Times New Roman" w:cs="Times New Roman"/>
          <w:sz w:val="28"/>
          <w:szCs w:val="28"/>
        </w:rPr>
        <w:t xml:space="preserve"> рекламных </w:t>
      </w:r>
      <w:r>
        <w:rPr>
          <w:rFonts w:ascii="Times New Roman" w:hAnsi="Times New Roman" w:cs="Times New Roman"/>
          <w:sz w:val="28"/>
          <w:szCs w:val="28"/>
        </w:rPr>
        <w:t>конструкций</w:t>
      </w:r>
      <w:r w:rsidRPr="006E0E06">
        <w:rPr>
          <w:rFonts w:ascii="Times New Roman" w:hAnsi="Times New Roman" w:cs="Times New Roman"/>
          <w:sz w:val="28"/>
          <w:szCs w:val="28"/>
        </w:rPr>
        <w:t>:</w:t>
      </w:r>
    </w:p>
    <w:p w:rsidR="00C9783D" w:rsidRDefault="00C9783D" w:rsidP="003940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E06">
        <w:rPr>
          <w:rFonts w:ascii="Times New Roman" w:hAnsi="Times New Roman" w:cs="Times New Roman"/>
          <w:sz w:val="28"/>
          <w:szCs w:val="28"/>
        </w:rPr>
        <w:t xml:space="preserve">К3 = 3 - в случае эксплуатации </w:t>
      </w:r>
      <w:r w:rsidRPr="00B05910">
        <w:rPr>
          <w:rFonts w:ascii="Times New Roman" w:hAnsi="Times New Roman" w:cs="Times New Roman"/>
          <w:sz w:val="28"/>
          <w:szCs w:val="28"/>
        </w:rPr>
        <w:t xml:space="preserve">рекламоносителя </w:t>
      </w:r>
      <w:r w:rsidRPr="006E0E06">
        <w:rPr>
          <w:rFonts w:ascii="Times New Roman" w:hAnsi="Times New Roman" w:cs="Times New Roman"/>
          <w:sz w:val="28"/>
          <w:szCs w:val="28"/>
        </w:rPr>
        <w:t>без размещения информации, или без подсветки, или с поврежденным рекламным полем сроком более трех дней, при предоставлении недостоверных сведений по размещению рекламы, а также при несвоевременном предоставлении первичной информации.</w:t>
      </w:r>
    </w:p>
    <w:p w:rsidR="00C9783D" w:rsidRDefault="00C9783D" w:rsidP="00C978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sectPr w:rsidR="00C9783D" w:rsidSect="00B6301F">
      <w:footerReference w:type="even" r:id="rId7"/>
      <w:footerReference w:type="default" r:id="rId8"/>
      <w:pgSz w:w="11906" w:h="16838"/>
      <w:pgMar w:top="993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1B3" w:rsidRDefault="00CE71B3" w:rsidP="005E4370">
      <w:pPr>
        <w:spacing w:after="0" w:line="240" w:lineRule="auto"/>
      </w:pPr>
      <w:r>
        <w:separator/>
      </w:r>
    </w:p>
  </w:endnote>
  <w:endnote w:type="continuationSeparator" w:id="1">
    <w:p w:rsidR="00CE71B3" w:rsidRDefault="00CE71B3" w:rsidP="005E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1F" w:rsidRDefault="001B4E57" w:rsidP="00B8385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978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541F" w:rsidRDefault="00CE71B3" w:rsidP="008834E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1F" w:rsidRDefault="001B4E57" w:rsidP="00B8385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9783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2971">
      <w:rPr>
        <w:rStyle w:val="a6"/>
        <w:noProof/>
      </w:rPr>
      <w:t>3</w:t>
    </w:r>
    <w:r>
      <w:rPr>
        <w:rStyle w:val="a6"/>
      </w:rPr>
      <w:fldChar w:fldCharType="end"/>
    </w:r>
  </w:p>
  <w:p w:rsidR="003B541F" w:rsidRDefault="00CE71B3" w:rsidP="008834E2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1B3" w:rsidRDefault="00CE71B3" w:rsidP="005E4370">
      <w:pPr>
        <w:spacing w:after="0" w:line="240" w:lineRule="auto"/>
      </w:pPr>
      <w:r>
        <w:separator/>
      </w:r>
    </w:p>
  </w:footnote>
  <w:footnote w:type="continuationSeparator" w:id="1">
    <w:p w:rsidR="00CE71B3" w:rsidRDefault="00CE71B3" w:rsidP="005E4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7335"/>
    <w:multiLevelType w:val="hybridMultilevel"/>
    <w:tmpl w:val="E06AF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83D"/>
    <w:rsid w:val="00006EAD"/>
    <w:rsid w:val="00031BE4"/>
    <w:rsid w:val="00032742"/>
    <w:rsid w:val="0009237D"/>
    <w:rsid w:val="00183AE2"/>
    <w:rsid w:val="001B4E57"/>
    <w:rsid w:val="001F0229"/>
    <w:rsid w:val="00266674"/>
    <w:rsid w:val="00337483"/>
    <w:rsid w:val="003940A8"/>
    <w:rsid w:val="00537598"/>
    <w:rsid w:val="00552917"/>
    <w:rsid w:val="005E4370"/>
    <w:rsid w:val="006403A1"/>
    <w:rsid w:val="00793FA8"/>
    <w:rsid w:val="007F2971"/>
    <w:rsid w:val="00867D26"/>
    <w:rsid w:val="00870AE2"/>
    <w:rsid w:val="00910528"/>
    <w:rsid w:val="009D2AAA"/>
    <w:rsid w:val="00A0591A"/>
    <w:rsid w:val="00C9783D"/>
    <w:rsid w:val="00CD4406"/>
    <w:rsid w:val="00CE71B3"/>
    <w:rsid w:val="00D827BC"/>
    <w:rsid w:val="00E4610E"/>
    <w:rsid w:val="00E517BE"/>
    <w:rsid w:val="00F3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C97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3">
    <w:name w:val="footer"/>
    <w:basedOn w:val="a"/>
    <w:link w:val="a4"/>
    <w:rsid w:val="00C9783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C9783D"/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rsid w:val="00C9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C97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16</cp:revision>
  <cp:lastPrinted>2014-11-25T09:37:00Z</cp:lastPrinted>
  <dcterms:created xsi:type="dcterms:W3CDTF">2014-10-15T06:22:00Z</dcterms:created>
  <dcterms:modified xsi:type="dcterms:W3CDTF">2014-11-27T04:43:00Z</dcterms:modified>
</cp:coreProperties>
</file>